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9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</w:rPr>
      </w:pPr>
      <w:r>
        <w:rPr>
          <w:rFonts w:hint="default" w:ascii="Times New Roman" w:hAnsi="Times New Roman" w:eastAsia="方正小标宋简体" w:cs="Times New Roman"/>
          <w:sz w:val="40"/>
        </w:rPr>
        <w:t>工程项目优质</w:t>
      </w:r>
      <w:r>
        <w:rPr>
          <w:rFonts w:hint="default" w:ascii="Times New Roman" w:hAnsi="Times New Roman" w:eastAsia="方正小标宋简体" w:cs="Times New Roman"/>
          <w:sz w:val="40"/>
          <w:lang w:val="en-US" w:eastAsia="zh-CN"/>
        </w:rPr>
        <w:t>劳务</w:t>
      </w:r>
      <w:r>
        <w:rPr>
          <w:rFonts w:hint="default" w:ascii="Times New Roman" w:hAnsi="Times New Roman" w:eastAsia="方正小标宋简体" w:cs="Times New Roman"/>
          <w:sz w:val="40"/>
        </w:rPr>
        <w:t>供应商诚信清单</w:t>
      </w:r>
    </w:p>
    <w:tbl>
      <w:tblPr>
        <w:tblStyle w:val="11"/>
        <w:tblW w:w="41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335"/>
        <w:gridCol w:w="1728"/>
        <w:gridCol w:w="1229"/>
      </w:tblGrid>
      <w:tr w14:paraId="00AB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Header/>
          <w:jc w:val="center"/>
        </w:trPr>
        <w:tc>
          <w:tcPr>
            <w:tcW w:w="837" w:type="pct"/>
            <w:vAlign w:val="center"/>
          </w:tcPr>
          <w:p w14:paraId="283E2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06" w:type="pct"/>
            <w:vAlign w:val="center"/>
          </w:tcPr>
          <w:p w14:paraId="11DB7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74AC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资质情况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2364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有效期</w:t>
            </w:r>
          </w:p>
        </w:tc>
      </w:tr>
      <w:tr w14:paraId="7136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7" w:type="pct"/>
            <w:vAlign w:val="center"/>
          </w:tcPr>
          <w:p w14:paraId="50E90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7F44B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广州市路达工程有限公司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6D13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施工劳务</w:t>
            </w:r>
          </w:p>
        </w:tc>
        <w:tc>
          <w:tcPr>
            <w:tcW w:w="813" w:type="pct"/>
            <w:vMerge w:val="restart"/>
            <w:shd w:val="clear" w:color="auto" w:fill="auto"/>
            <w:vAlign w:val="center"/>
          </w:tcPr>
          <w:p w14:paraId="486A8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5/2/21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至202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7/2/21</w:t>
            </w:r>
          </w:p>
        </w:tc>
      </w:tr>
      <w:tr w14:paraId="1140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7" w:type="pct"/>
            <w:vAlign w:val="center"/>
          </w:tcPr>
          <w:p w14:paraId="09B3F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7DE8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广东蓝清建设有限公司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5AAC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488B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2B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37" w:type="pct"/>
            <w:vAlign w:val="center"/>
          </w:tcPr>
          <w:p w14:paraId="4994C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6F79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广州毅成劳务有限公司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CDD9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0B6B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0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23633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12E8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广东鸿嘉建筑劳务有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A9E4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7DA6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F5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37" w:type="pct"/>
            <w:vAlign w:val="center"/>
          </w:tcPr>
          <w:p w14:paraId="54BA7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789A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广州市伟元建筑工程有限公司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C953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5D0F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8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5F681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3C35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广州启程建筑劳务有限公司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1255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54E7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6A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41B9A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2D161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广东益盟建筑劳务有限公司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BDA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restart"/>
            <w:shd w:val="clear" w:color="auto" w:fill="auto"/>
            <w:vAlign w:val="center"/>
          </w:tcPr>
          <w:p w14:paraId="0DF2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5/12/5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至202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7/12/5</w:t>
            </w:r>
          </w:p>
        </w:tc>
      </w:tr>
      <w:tr w14:paraId="0A9C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5E2B9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0BF6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广州祺商劳务有限公司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376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682D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440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1885F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5EE0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广州齐富建筑劳务有限公司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667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1434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DC5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19FCD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02E7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金中轩（广东）建筑工程有限公司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C27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355A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21B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0B73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12943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广州市鸿图建筑劳务有限公司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564B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5C05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D79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13CE9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62C0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广州智诚建筑劳务有限公司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B1A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788E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255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7254C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00B5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广州庄圆建筑劳务有限公司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E36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35CD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72F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1E186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601E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广东楷粤建设工程有限公司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B17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1C9B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4E6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293E8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1114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广州楷恒建筑劳务有限公司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F69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5DB4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D0A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099D2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13406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广州天圣建筑劳务有限公司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CE6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02DC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B61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Align w:val="center"/>
          </w:tcPr>
          <w:p w14:paraId="33F46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0934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广州顺成建筑劳务有限公司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409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7C15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012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7" w:type="pct"/>
            <w:vAlign w:val="center"/>
          </w:tcPr>
          <w:p w14:paraId="655A3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06" w:type="pct"/>
            <w:shd w:val="clear" w:color="auto" w:fill="auto"/>
            <w:vAlign w:val="center"/>
          </w:tcPr>
          <w:p w14:paraId="0FAF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深圳市瑞鹏建筑劳务有限公司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575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施工劳务</w:t>
            </w:r>
          </w:p>
        </w:tc>
        <w:tc>
          <w:tcPr>
            <w:tcW w:w="813" w:type="pct"/>
            <w:vMerge w:val="continue"/>
            <w:shd w:val="clear" w:color="auto" w:fill="auto"/>
            <w:vAlign w:val="center"/>
          </w:tcPr>
          <w:p w14:paraId="2FD9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147AE32">
      <w:pPr>
        <w:spacing w:line="5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985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ZTZmNWI3MjUwNjM2N2Y4ZGRkOTk1NjNkYzc4MTIifQ=="/>
  </w:docVars>
  <w:rsids>
    <w:rsidRoot w:val="2AD57AC9"/>
    <w:rsid w:val="003C5519"/>
    <w:rsid w:val="00435E51"/>
    <w:rsid w:val="005C1643"/>
    <w:rsid w:val="00630E71"/>
    <w:rsid w:val="009B62A9"/>
    <w:rsid w:val="00A7736F"/>
    <w:rsid w:val="06EF00AE"/>
    <w:rsid w:val="072C03D9"/>
    <w:rsid w:val="082D655C"/>
    <w:rsid w:val="09A6526C"/>
    <w:rsid w:val="09E479CF"/>
    <w:rsid w:val="0B0D4D12"/>
    <w:rsid w:val="0B3F09BB"/>
    <w:rsid w:val="0B7329D8"/>
    <w:rsid w:val="10817ED3"/>
    <w:rsid w:val="108465A8"/>
    <w:rsid w:val="17FB2C27"/>
    <w:rsid w:val="18787932"/>
    <w:rsid w:val="1F281A9D"/>
    <w:rsid w:val="23FF4E2C"/>
    <w:rsid w:val="24903FF1"/>
    <w:rsid w:val="25184FC1"/>
    <w:rsid w:val="263D0681"/>
    <w:rsid w:val="293B68B2"/>
    <w:rsid w:val="293D1008"/>
    <w:rsid w:val="2AD57AC9"/>
    <w:rsid w:val="2B9C788E"/>
    <w:rsid w:val="2BC404DA"/>
    <w:rsid w:val="306572D2"/>
    <w:rsid w:val="30B31147"/>
    <w:rsid w:val="30DC13F0"/>
    <w:rsid w:val="32FA5FAE"/>
    <w:rsid w:val="39651DBF"/>
    <w:rsid w:val="3E984733"/>
    <w:rsid w:val="4637373C"/>
    <w:rsid w:val="46962885"/>
    <w:rsid w:val="4856153A"/>
    <w:rsid w:val="4A5C616B"/>
    <w:rsid w:val="4E3A27AE"/>
    <w:rsid w:val="4EBD1D90"/>
    <w:rsid w:val="54653303"/>
    <w:rsid w:val="547846DC"/>
    <w:rsid w:val="562D54FE"/>
    <w:rsid w:val="56FE2FC7"/>
    <w:rsid w:val="579C6529"/>
    <w:rsid w:val="59FC60B0"/>
    <w:rsid w:val="5E3975EC"/>
    <w:rsid w:val="5F1B2564"/>
    <w:rsid w:val="67153FBC"/>
    <w:rsid w:val="68055D20"/>
    <w:rsid w:val="68F63F2F"/>
    <w:rsid w:val="6C1947B2"/>
    <w:rsid w:val="73BC101F"/>
    <w:rsid w:val="78D57D0E"/>
    <w:rsid w:val="78E64C29"/>
    <w:rsid w:val="78EC17AD"/>
    <w:rsid w:val="7A207780"/>
    <w:rsid w:val="7BA80CB4"/>
    <w:rsid w:val="7D301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paragraph" w:styleId="10">
    <w:name w:val="No Spacing"/>
    <w:autoRedefine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table" w:customStyle="1" w:styleId="11">
    <w:name w:val="网格型1"/>
    <w:basedOn w:val="5"/>
    <w:qFormat/>
    <w:uiPriority w:val="59"/>
    <w:rPr>
      <w:rFonts w:eastAsiaTheme="minorEastAsia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854</Words>
  <Characters>1399</Characters>
  <Lines>43</Lines>
  <Paragraphs>12</Paragraphs>
  <TotalTime>7</TotalTime>
  <ScaleCrop>false</ScaleCrop>
  <LinksUpToDate>false</LinksUpToDate>
  <CharactersWithSpaces>1419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2024-01-05T09:18:00Z</dcterms:created>
  <dc:creator>坤</dc:creator>
  <cp:lastModifiedBy>章鱼</cp:lastModifiedBy>
  <cp:lastPrinted>2024-10-16T08:11:00Z</cp:lastPrinted>
  <dcterms:modified xsi:type="dcterms:W3CDTF">2026-01-13T08:31:18Z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421D5B1E11EC4AC9BD8DCEF3876E9638_13</vt:lpwstr>
  </property>
  <property fmtid="{D5CDD505-2E9C-101B-9397-08002B2CF9AE}" pid="4" name="KSOTemplateDocerSaveRecord">
    <vt:lpwstr>eyJoZGlkIjoiZWUwMzQ2YWQ0NjAxYTlhNTY5ZWE3MTRhYzYzYTg0YTMiLCJ1c2VySWQiOiIyNTk2MDMzOTkifQ==</vt:lpwstr>
  </property>
</Properties>
</file>